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2" w:rsidRDefault="00086B52" w:rsidP="0008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 Ч Е Т</w:t>
      </w:r>
    </w:p>
    <w:p w:rsidR="00086B52" w:rsidRDefault="00086B52" w:rsidP="0008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«Кузнецкая МРБ»</w:t>
      </w:r>
    </w:p>
    <w:p w:rsidR="00086B52" w:rsidRDefault="00086B52" w:rsidP="00086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учреждения - исполнителя мероприятий Плана)</w:t>
      </w:r>
    </w:p>
    <w:p w:rsidR="00086B52" w:rsidRPr="00CE0FA7" w:rsidRDefault="00086B52" w:rsidP="00CE0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выполнении мероприятий Пл</w:t>
      </w:r>
      <w:r w:rsidR="00CE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 противодействия коррупции </w:t>
      </w:r>
      <w:r w:rsidRPr="00086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201</w:t>
      </w:r>
      <w:r w:rsidR="00CE0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086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4806"/>
        <w:gridCol w:w="7654"/>
        <w:gridCol w:w="1559"/>
      </w:tblGrid>
      <w:tr w:rsidR="00086B52" w:rsidTr="007A733F">
        <w:trPr>
          <w:trHeight w:val="80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Плана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реализации</w:t>
            </w:r>
          </w:p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проведенная работа)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Примечания</w:t>
            </w:r>
          </w:p>
        </w:tc>
      </w:tr>
      <w:tr w:rsidR="00086B52" w:rsidTr="007A733F">
        <w:trPr>
          <w:trHeight w:val="269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типового порядка уведомления работодателя о фактах склонения работников к совершенствованию коррупционных правонарушений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BC4B04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главным врачом типовой порядок  уведомления работодателя о фактах склонения работников к совершенствованию коррупционных правонарушений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Проведение анкетирования пациентов по вопросам коррупционной направленности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BC4B04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проводилось анкетирование пациентов </w:t>
            </w:r>
            <w:r w:rsidRPr="007A733F">
              <w:rPr>
                <w:rFonts w:ascii="Times New Roman" w:hAnsi="Times New Roman"/>
                <w:sz w:val="24"/>
                <w:szCs w:val="24"/>
              </w:rPr>
              <w:t xml:space="preserve"> по вопросам коррупционной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Размещение в регистратурах поликлиник, приемном отделении информации антикоррупционной направленности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BC4B04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 xml:space="preserve">В регистратурах </w:t>
            </w:r>
            <w:r w:rsidR="00100A55" w:rsidRPr="007A733F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7A733F">
              <w:rPr>
                <w:rFonts w:ascii="Times New Roman" w:hAnsi="Times New Roman"/>
                <w:sz w:val="24"/>
                <w:szCs w:val="24"/>
              </w:rPr>
              <w:t>поликлиник, приемном отделении размещена информация антикоррупционной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Размещение в поликлиниках, приемном отделении информации о правах пациентов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BC4B04" w:rsidP="00100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В поликлиниках</w:t>
            </w:r>
            <w:r w:rsidR="00100A55" w:rsidRPr="007A733F">
              <w:rPr>
                <w:rFonts w:ascii="Times New Roman" w:hAnsi="Times New Roman"/>
                <w:sz w:val="24"/>
                <w:szCs w:val="24"/>
              </w:rPr>
              <w:t xml:space="preserve"> и других структурных подразделениях,</w:t>
            </w:r>
            <w:r w:rsidRPr="007A733F">
              <w:rPr>
                <w:rFonts w:ascii="Times New Roman" w:hAnsi="Times New Roman"/>
                <w:sz w:val="24"/>
                <w:szCs w:val="24"/>
              </w:rPr>
              <w:t xml:space="preserve"> приемном отделении  Размещена информация о правах пациентов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больницы информацию антикоррупционной направленности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BC4B04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на официальном сайте больницы имеется раздел, посвященный борьбе с коррупцией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>Размещение в поликлиниках, отделениях стационара информации о «телефоне доверия»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BC4B04" w:rsidP="00BC4B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 xml:space="preserve">в поликлиниках, отделениях стационара имеется  информация о «телефоне доверия», размещены телефоны МЗ Пензенской области, «Горячей линии», главного врача, </w:t>
            </w:r>
            <w:proofErr w:type="spellStart"/>
            <w:r w:rsidRPr="007A733F">
              <w:rPr>
                <w:rFonts w:ascii="Times New Roman" w:hAnsi="Times New Roman"/>
                <w:sz w:val="24"/>
                <w:szCs w:val="24"/>
              </w:rPr>
              <w:t>начмеда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Pr="007A733F" w:rsidRDefault="00086B52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об установленной законодательством РФ угловой ответственности за получение и дачи взятки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32" w:rsidRPr="007A733F" w:rsidRDefault="00BC4B04" w:rsidP="00100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>2 раза в год в</w:t>
            </w:r>
            <w:r w:rsidR="00357094" w:rsidRPr="007A7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532"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подразделениях больницы проводится информирование работников о недопущении коррупционных проявлений. </w:t>
            </w:r>
          </w:p>
          <w:p w:rsidR="00BC4B04" w:rsidRPr="007A733F" w:rsidRDefault="00BC4B04" w:rsidP="00100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B52" w:rsidRDefault="00086B52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3F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3F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3F" w:rsidRPr="007A733F" w:rsidRDefault="007A733F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3F" w:rsidRPr="007A733F" w:rsidRDefault="007A733F" w:rsidP="00100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3F" w:rsidRDefault="007A733F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A7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3F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7A733F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A7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FA7" w:rsidRPr="007A733F" w:rsidRDefault="00357094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приема граждан и сотрудников главным врачом в подразделениях, в том числе по рассмотрению обращений   </w:t>
            </w:r>
            <w:r w:rsidR="007A733F">
              <w:rPr>
                <w:rFonts w:ascii="Times New Roman" w:hAnsi="Times New Roman" w:cs="Times New Roman"/>
                <w:sz w:val="24"/>
                <w:szCs w:val="24"/>
              </w:rPr>
              <w:t>по фактам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подразделениях учреждения 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FA7" w:rsidRPr="007A733F" w:rsidRDefault="007A733F" w:rsidP="00100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094"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2019года в связи  с 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 Международного дня</w:t>
            </w:r>
            <w:r w:rsidR="00357094"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 xml:space="preserve"> главным  врачом  проведен личный прием граждан по вопросам профилактики и противодействия коррупции.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FA7" w:rsidRDefault="00CE0F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A7" w:rsidTr="007A733F">
        <w:trPr>
          <w:trHeight w:val="28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33F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33F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A7" w:rsidRDefault="007A733F" w:rsidP="007A7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FA7" w:rsidRPr="007A733F" w:rsidRDefault="007A733F" w:rsidP="00086B5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сотрудниками по вопросам  профилактики и противодействия коррупции среди персонала.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FA7" w:rsidRDefault="00447199" w:rsidP="00100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декабря </w:t>
            </w:r>
            <w:r w:rsidRPr="007A733F">
              <w:rPr>
                <w:rFonts w:ascii="Times New Roman" w:hAnsi="Times New Roman" w:cs="Times New Roman"/>
                <w:sz w:val="24"/>
                <w:szCs w:val="24"/>
              </w:rPr>
              <w:t>2019года в связи  с  проведением  Международного дня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 с работниками  по этическому просвещению для формирования нетерпимого отношения к проявлениям коррупции, повышению уровня правосознания по недопущению  фактов взяточничества и корыстных интересов.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FA7" w:rsidRDefault="00CE0FA7" w:rsidP="00086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33F" w:rsidRDefault="007A733F" w:rsidP="00086B52"/>
    <w:p w:rsidR="00311AA2" w:rsidRDefault="00086B52" w:rsidP="00086B52">
      <w:r>
        <w:br w:type="textWrapping" w:clear="all"/>
      </w:r>
      <w:r w:rsidR="00BC4B04">
        <w:t xml:space="preserve"> </w:t>
      </w:r>
    </w:p>
    <w:p w:rsidR="00311AA2" w:rsidRPr="00311AA2" w:rsidRDefault="00447199" w:rsidP="00086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11AA2" w:rsidRPr="00311AA2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11AA2" w:rsidRPr="00311AA2">
        <w:rPr>
          <w:rFonts w:ascii="Times New Roman" w:hAnsi="Times New Roman" w:cs="Times New Roman"/>
          <w:b/>
          <w:sz w:val="28"/>
          <w:szCs w:val="28"/>
        </w:rPr>
        <w:t>А.В. Потапов</w:t>
      </w:r>
    </w:p>
    <w:p w:rsidR="00311AA2" w:rsidRDefault="00311AA2" w:rsidP="00086B52"/>
    <w:p w:rsidR="00311AA2" w:rsidRDefault="00311AA2" w:rsidP="00086B52"/>
    <w:p w:rsidR="00311AA2" w:rsidRDefault="00311AA2" w:rsidP="00086B52"/>
    <w:p w:rsidR="00A16596" w:rsidRDefault="00A16596" w:rsidP="00086B52">
      <w:bookmarkStart w:id="0" w:name="_GoBack"/>
      <w:bookmarkEnd w:id="0"/>
    </w:p>
    <w:sectPr w:rsidR="00A16596" w:rsidSect="00853532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B52"/>
    <w:rsid w:val="00086B52"/>
    <w:rsid w:val="00100A55"/>
    <w:rsid w:val="00311AA2"/>
    <w:rsid w:val="00357094"/>
    <w:rsid w:val="00447199"/>
    <w:rsid w:val="00514D21"/>
    <w:rsid w:val="007A733F"/>
    <w:rsid w:val="00853532"/>
    <w:rsid w:val="00A16596"/>
    <w:rsid w:val="00BC4B04"/>
    <w:rsid w:val="00C077D5"/>
    <w:rsid w:val="00C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pol4-zamglav</cp:lastModifiedBy>
  <cp:revision>2</cp:revision>
  <cp:lastPrinted>2019-06-17T07:15:00Z</cp:lastPrinted>
  <dcterms:created xsi:type="dcterms:W3CDTF">2020-07-06T07:23:00Z</dcterms:created>
  <dcterms:modified xsi:type="dcterms:W3CDTF">2020-07-06T07:23:00Z</dcterms:modified>
</cp:coreProperties>
</file>